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FEE" w:rsidRDefault="00024411" w:rsidP="004C48D0">
      <w:pPr>
        <w:ind w:firstLine="284"/>
      </w:pPr>
      <w:r>
        <w:t xml:space="preserve">Данный объект не является человеком и не содержит органических веществ, связанных с функционированием организма человека (в понятиях химии мы не сильны), выражаясь на языке простонародье – это не труп, а обычный муляж. </w:t>
      </w:r>
      <w:proofErr w:type="gramStart"/>
      <w:r>
        <w:t>Предна</w:t>
      </w:r>
      <w:bookmarkStart w:id="0" w:name="_GoBack"/>
      <w:bookmarkEnd w:id="0"/>
      <w:r>
        <w:t>значен</w:t>
      </w:r>
      <w:proofErr w:type="gramEnd"/>
      <w:r>
        <w:t xml:space="preserve"> для выполнения спецзаданий ХК «</w:t>
      </w:r>
      <w:proofErr w:type="spellStart"/>
      <w:r>
        <w:rPr>
          <w:lang w:val="en-US"/>
        </w:rPr>
        <w:t>Diversant</w:t>
      </w:r>
      <w:proofErr w:type="spellEnd"/>
      <w:r>
        <w:t xml:space="preserve">». </w:t>
      </w:r>
      <w:proofErr w:type="gramStart"/>
      <w:r>
        <w:t>Нашедшему, не имеющему отношения к данному клубу просьба не трогать муляж и покинуть территорию.</w:t>
      </w:r>
      <w:proofErr w:type="gramEnd"/>
      <w:r>
        <w:t xml:space="preserve"> С уважением ХК «</w:t>
      </w:r>
      <w:r>
        <w:rPr>
          <w:lang w:val="en-US"/>
        </w:rPr>
        <w:t>Diversant</w:t>
      </w:r>
      <w:r>
        <w:t>».</w:t>
      </w:r>
    </w:p>
    <w:sectPr w:rsidR="006A1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20"/>
    <w:rsid w:val="00024411"/>
    <w:rsid w:val="004C48D0"/>
    <w:rsid w:val="004C6A20"/>
    <w:rsid w:val="006A1FEE"/>
    <w:rsid w:val="00C4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3</cp:revision>
  <dcterms:created xsi:type="dcterms:W3CDTF">2012-08-11T01:19:00Z</dcterms:created>
  <dcterms:modified xsi:type="dcterms:W3CDTF">2012-12-13T04:04:00Z</dcterms:modified>
</cp:coreProperties>
</file>